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65D" w:rsidRPr="000A2828" w:rsidP="0046165D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542BBB">
        <w:rPr>
          <w:rFonts w:ascii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2-</w:t>
      </w:r>
      <w:r w:rsidR="00F74D6B">
        <w:rPr>
          <w:rFonts w:ascii="Times New Roman" w:hAnsi="Times New Roman" w:cs="Times New Roman"/>
          <w:sz w:val="22"/>
          <w:szCs w:val="22"/>
        </w:rPr>
        <w:t>39</w:t>
      </w:r>
      <w:r w:rsidRPr="000A2828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01/2026</w:t>
      </w:r>
    </w:p>
    <w:p w:rsidR="0046165D" w:rsidRPr="000A2828" w:rsidP="0046165D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0A282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542BBB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F74D6B">
        <w:rPr>
          <w:rFonts w:ascii="Tahoma" w:hAnsi="Tahoma" w:cs="Tahoma"/>
          <w:b/>
          <w:bCs/>
          <w:sz w:val="20"/>
          <w:szCs w:val="20"/>
        </w:rPr>
        <w:t>86MS0021-01-2025-008794-63</w:t>
      </w:r>
    </w:p>
    <w:p w:rsidR="0046165D" w:rsidRPr="00963911" w:rsidP="0046165D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46165D" w:rsidRPr="00963911" w:rsidP="0046165D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46165D" w:rsidRPr="00963911" w:rsidP="0046165D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</w:t>
      </w:r>
      <w:r w:rsidR="00542BB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="00542BB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февраля 2026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46165D" w:rsidRPr="00963911" w:rsidP="0046165D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</w:t>
      </w:r>
    </w:p>
    <w:p w:rsidR="0046165D" w:rsidRPr="00F74D6B" w:rsidP="0046165D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при </w:t>
      </w: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секретаре Лебедевой М.В.,</w:t>
      </w:r>
    </w:p>
    <w:p w:rsidR="0046165D" w:rsidRPr="00F74D6B" w:rsidP="004616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акционерного общества «Югра-Экология» </w:t>
      </w:r>
      <w:r w:rsidRPr="00F74D6B">
        <w:rPr>
          <w:rFonts w:ascii="Times New Roman" w:hAnsi="Times New Roman" w:cs="Times New Roman"/>
          <w:sz w:val="28"/>
          <w:szCs w:val="28"/>
        </w:rPr>
        <w:t xml:space="preserve">к  </w:t>
      </w:r>
      <w:r w:rsidRPr="00F74D6B" w:rsidR="00F74D6B">
        <w:rPr>
          <w:rFonts w:ascii="Times New Roman" w:hAnsi="Times New Roman" w:cs="Times New Roman"/>
          <w:sz w:val="28"/>
          <w:szCs w:val="28"/>
        </w:rPr>
        <w:t xml:space="preserve">Чифанову Андрею Ивановичу </w:t>
      </w:r>
      <w:r w:rsidRPr="00F74D6B">
        <w:rPr>
          <w:rFonts w:ascii="Times New Roman" w:hAnsi="Times New Roman" w:cs="Times New Roman"/>
          <w:sz w:val="28"/>
          <w:szCs w:val="28"/>
        </w:rPr>
        <w:t>о взыс</w:t>
      </w:r>
      <w:r w:rsidRPr="00F74D6B">
        <w:rPr>
          <w:rFonts w:ascii="Times New Roman" w:hAnsi="Times New Roman" w:cs="Times New Roman"/>
          <w:sz w:val="28"/>
          <w:szCs w:val="28"/>
        </w:rPr>
        <w:t>кании  задолженности по оплате коммунальных услуг,</w:t>
      </w:r>
    </w:p>
    <w:p w:rsidR="0046165D" w:rsidRPr="00F74D6B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46165D" w:rsidRPr="00F74D6B" w:rsidP="0046165D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6165D" w:rsidRPr="00F74D6B" w:rsidP="0046165D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акционерного общества «Югра-Экология» </w:t>
      </w:r>
      <w:r w:rsidRPr="00F74D6B">
        <w:rPr>
          <w:rFonts w:ascii="Times New Roman" w:hAnsi="Times New Roman" w:cs="Times New Roman"/>
          <w:sz w:val="28"/>
          <w:szCs w:val="28"/>
        </w:rPr>
        <w:t xml:space="preserve">к  </w:t>
      </w:r>
      <w:r w:rsidRPr="00F74D6B" w:rsidR="00F74D6B">
        <w:rPr>
          <w:rFonts w:ascii="Times New Roman" w:hAnsi="Times New Roman" w:cs="Times New Roman"/>
          <w:sz w:val="28"/>
          <w:szCs w:val="28"/>
        </w:rPr>
        <w:t xml:space="preserve">Чифанову Андрею Ивановичу </w:t>
      </w:r>
      <w:r w:rsidRPr="00F74D6B">
        <w:rPr>
          <w:rFonts w:ascii="Times New Roman" w:hAnsi="Times New Roman" w:cs="Times New Roman"/>
          <w:sz w:val="28"/>
          <w:szCs w:val="28"/>
        </w:rPr>
        <w:t xml:space="preserve">о взыскании  задолженности по оплате коммунальных услуг, </w:t>
      </w: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46165D" w:rsidP="0046165D">
      <w:pPr>
        <w:widowControl w:val="0"/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 w:rsidRPr="00F74D6B">
        <w:rPr>
          <w:rFonts w:ascii="Times New Roman" w:hAnsi="Times New Roman" w:cs="Times New Roman"/>
          <w:sz w:val="28"/>
          <w:szCs w:val="28"/>
        </w:rPr>
        <w:t xml:space="preserve">  </w:t>
      </w:r>
      <w:r w:rsidRPr="00F74D6B" w:rsidR="00F74D6B">
        <w:rPr>
          <w:rFonts w:ascii="Times New Roman" w:hAnsi="Times New Roman" w:cs="Times New Roman"/>
          <w:sz w:val="28"/>
          <w:szCs w:val="28"/>
        </w:rPr>
        <w:t>Чифанов</w:t>
      </w:r>
      <w:r w:rsidR="00F74D6B">
        <w:rPr>
          <w:rFonts w:ascii="Times New Roman" w:hAnsi="Times New Roman" w:cs="Times New Roman"/>
          <w:sz w:val="28"/>
          <w:szCs w:val="28"/>
        </w:rPr>
        <w:t>а</w:t>
      </w:r>
      <w:r w:rsidRPr="00F74D6B" w:rsidR="00F74D6B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F74D6B">
        <w:rPr>
          <w:rFonts w:ascii="Times New Roman" w:hAnsi="Times New Roman" w:cs="Times New Roman"/>
          <w:sz w:val="28"/>
          <w:szCs w:val="28"/>
        </w:rPr>
        <w:t>я</w:t>
      </w:r>
      <w:r w:rsidRPr="00F74D6B" w:rsidR="00F74D6B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F74D6B">
        <w:rPr>
          <w:rFonts w:ascii="Times New Roman" w:hAnsi="Times New Roman" w:cs="Times New Roman"/>
          <w:sz w:val="28"/>
          <w:szCs w:val="28"/>
        </w:rPr>
        <w:t>а</w:t>
      </w:r>
      <w:r w:rsidRPr="00F74D6B" w:rsidR="00F74D6B">
        <w:rPr>
          <w:rFonts w:ascii="Times New Roman" w:hAnsi="Times New Roman" w:cs="Times New Roman"/>
          <w:sz w:val="28"/>
          <w:szCs w:val="28"/>
        </w:rPr>
        <w:t xml:space="preserve"> </w:t>
      </w: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(паспорт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***</w:t>
      </w:r>
      <w:r w:rsidRP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в пользу </w:t>
      </w:r>
      <w:r w:rsidRP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пользу акционерного общества «Югра-Экология» (ИНН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задолженность  </w:t>
      </w:r>
      <w:r w:rsidRPr="00F74D6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 оплате коммунальных услуг </w:t>
      </w:r>
      <w:r w:rsidRP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обращению с твердыми коммунальными отходами</w:t>
      </w:r>
      <w:r w:rsidRPr="00F74D6B" w:rsidR="00AB275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01.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.2022 по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года в размере 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11134,75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</w:t>
      </w:r>
      <w:r w:rsidR="008A6F1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лей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пени за период с 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11.02.2022 по 31.05.2025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 рассчитанные на 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30.11.2025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года в размере </w:t>
      </w:r>
      <w:r w:rsidR="00F74D6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5566,23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</w:t>
      </w:r>
      <w:r w:rsidR="00AB27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лей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расходы по уплате государственной пошлины в размере </w:t>
      </w:r>
      <w:r w:rsidR="00F74D6B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4000</w:t>
      </w:r>
      <w:r w:rsidR="00AB2757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,00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</w:t>
      </w:r>
      <w:r w:rsidR="008A6F1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лей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расходы на юридические услуги в размере 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1800,00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рубл</w:t>
      </w:r>
      <w:r w:rsidR="00F74D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AB27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всего: </w:t>
      </w:r>
      <w:r w:rsidR="008A6F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22500,98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.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трех дней со дня объявления резолютивной части решения суда, если лица,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участвующие в деле, их представители присутствовали в судебном заседании;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6165D" w:rsidRPr="00963911" w:rsidP="0046165D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№ </w:t>
      </w:r>
      <w:r w:rsidR="00F74D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46165D" w:rsidRPr="00963911" w:rsidP="0046165D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  <w:t xml:space="preserve">               О.В.Вдовина</w:t>
      </w:r>
    </w:p>
    <w:p w:rsidR="007E09A1"/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5D"/>
    <w:rsid w:val="000A2828"/>
    <w:rsid w:val="003D2B6A"/>
    <w:rsid w:val="0046165D"/>
    <w:rsid w:val="00542BBB"/>
    <w:rsid w:val="007E09A1"/>
    <w:rsid w:val="008A6F10"/>
    <w:rsid w:val="00963911"/>
    <w:rsid w:val="00AB2757"/>
    <w:rsid w:val="00C573CA"/>
    <w:rsid w:val="00D10619"/>
    <w:rsid w:val="00DE0302"/>
    <w:rsid w:val="00F74D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C7B31F-7D8C-4078-99B4-AD122450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5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165D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6165D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D2B6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2B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